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389340" w14:textId="3C09CB03" w:rsidR="00933697" w:rsidRPr="00BF2955" w:rsidRDefault="00A666FC">
      <w:pPr>
        <w:rPr>
          <w:rFonts w:ascii="Poppins" w:hAnsi="Poppins" w:cs="Poppins"/>
          <w:b/>
          <w:bCs/>
          <w:sz w:val="40"/>
          <w:szCs w:val="44"/>
        </w:rPr>
      </w:pPr>
      <w:r>
        <w:rPr>
          <w:rFonts w:ascii="Poppins" w:hAnsi="Poppins" w:cs="Poppins"/>
          <w:b/>
          <w:bCs/>
          <w:sz w:val="40"/>
          <w:szCs w:val="44"/>
        </w:rPr>
        <w:t xml:space="preserve">Family violence economic harm </w:t>
      </w:r>
      <w:r w:rsidR="00BF2955" w:rsidRPr="00BF2955">
        <w:rPr>
          <w:rFonts w:ascii="Poppins" w:hAnsi="Poppins" w:cs="Poppins"/>
          <w:b/>
          <w:bCs/>
          <w:sz w:val="40"/>
          <w:szCs w:val="44"/>
        </w:rPr>
        <w:t>support</w:t>
      </w:r>
    </w:p>
    <w:p w14:paraId="4354D82D" w14:textId="77777777" w:rsidR="00BF2955" w:rsidRPr="00BF2955" w:rsidRDefault="00BF2955" w:rsidP="00BF2955">
      <w:pPr>
        <w:rPr>
          <w:rFonts w:ascii="Poppins" w:hAnsi="Poppins" w:cs="Poppins"/>
        </w:rPr>
      </w:pPr>
      <w:r w:rsidRPr="00BF2955">
        <w:rPr>
          <w:rFonts w:ascii="Poppins" w:hAnsi="Poppins" w:cs="Poppins"/>
        </w:rPr>
        <w:t>If you suspect economic harm is occurring, other forms of family violence may also be present. </w:t>
      </w:r>
    </w:p>
    <w:p w14:paraId="28F60925" w14:textId="1763B33A" w:rsidR="00BF2955" w:rsidRPr="00BF2955" w:rsidRDefault="00BF2955" w:rsidP="00BF2955">
      <w:pPr>
        <w:rPr>
          <w:rFonts w:ascii="Poppins" w:hAnsi="Poppins" w:cs="Poppins"/>
        </w:rPr>
      </w:pPr>
      <w:r w:rsidRPr="00BF2955">
        <w:rPr>
          <w:rFonts w:ascii="Poppins" w:hAnsi="Poppins" w:cs="Poppins"/>
        </w:rPr>
        <w:t>Family violence agencies are best placed to work with you to establish whether other forms of abuse are occurring in your relationship</w:t>
      </w:r>
      <w:r w:rsidR="00A666FC">
        <w:rPr>
          <w:rFonts w:ascii="Poppins" w:hAnsi="Poppins" w:cs="Poppins"/>
        </w:rPr>
        <w:t>,</w:t>
      </w:r>
      <w:r w:rsidRPr="00BF2955">
        <w:rPr>
          <w:rFonts w:ascii="Poppins" w:hAnsi="Poppins" w:cs="Poppins"/>
        </w:rPr>
        <w:t xml:space="preserve"> and we would encourage you to call one of the agencies listed below.</w:t>
      </w:r>
    </w:p>
    <w:p w14:paraId="01C99F45" w14:textId="77777777" w:rsidR="00BF2955" w:rsidRPr="00BF2955" w:rsidRDefault="00BF2955" w:rsidP="00BF2955">
      <w:pPr>
        <w:rPr>
          <w:rFonts w:ascii="Poppins" w:hAnsi="Poppins" w:cs="Poppins"/>
        </w:rPr>
      </w:pPr>
      <w:r w:rsidRPr="00BF2955">
        <w:rPr>
          <w:rFonts w:ascii="Poppins" w:hAnsi="Poppins" w:cs="Poppins"/>
        </w:rPr>
        <w:t>It is important to take some form of action to stop or address economic harm, but only when it is </w:t>
      </w:r>
      <w:r w:rsidRPr="00BF2955">
        <w:rPr>
          <w:rFonts w:ascii="Poppins" w:hAnsi="Poppins" w:cs="Poppins"/>
          <w:b/>
          <w:bCs/>
        </w:rPr>
        <w:t>safe </w:t>
      </w:r>
      <w:r w:rsidRPr="00BF2955">
        <w:rPr>
          <w:rFonts w:ascii="Poppins" w:hAnsi="Poppins" w:cs="Poppins"/>
        </w:rPr>
        <w:t>to do so.</w:t>
      </w:r>
    </w:p>
    <w:p w14:paraId="64655699" w14:textId="75DDE3B3" w:rsidR="00BF2955" w:rsidRDefault="00BF2955">
      <w:r w:rsidRPr="00BF2955">
        <w:rPr>
          <w:rFonts w:ascii="Poppins" w:hAnsi="Poppins" w:cs="Poppins"/>
          <w:b/>
          <w:bCs/>
        </w:rPr>
        <w:t>If your safety is at immediate risk, please ring the New Zealand Police - </w:t>
      </w:r>
      <w:hyperlink r:id="rId6" w:history="1">
        <w:r w:rsidRPr="00BF2955">
          <w:rPr>
            <w:rStyle w:val="Hyperlink"/>
            <w:rFonts w:ascii="Poppins" w:hAnsi="Poppins" w:cs="Poppins"/>
            <w:b/>
            <w:bCs/>
          </w:rPr>
          <w:t>111</w:t>
        </w:r>
      </w:hyperlink>
    </w:p>
    <w:p w14:paraId="6CA1F249" w14:textId="77777777" w:rsidR="00A666FC" w:rsidRPr="00BF2955" w:rsidRDefault="00A666FC" w:rsidP="00A666FC">
      <w:pPr>
        <w:spacing w:after="0"/>
        <w:rPr>
          <w:rFonts w:ascii="Poppins" w:hAnsi="Poppins" w:cs="Poppins"/>
        </w:rPr>
      </w:pPr>
    </w:p>
    <w:p w14:paraId="26458546" w14:textId="302948FB" w:rsidR="00BF2955" w:rsidRPr="00BF2955" w:rsidRDefault="00BF2955" w:rsidP="00A666FC">
      <w:pPr>
        <w:rPr>
          <w:rFonts w:ascii="Poppins" w:hAnsi="Poppins" w:cs="Poppins"/>
          <w:b/>
          <w:bCs/>
          <w:sz w:val="28"/>
          <w:szCs w:val="32"/>
        </w:rPr>
      </w:pPr>
      <w:r w:rsidRPr="00BF2955">
        <w:rPr>
          <w:rFonts w:ascii="Poppins" w:hAnsi="Poppins" w:cs="Poppins"/>
          <w:b/>
          <w:bCs/>
          <w:sz w:val="28"/>
          <w:szCs w:val="32"/>
        </w:rPr>
        <w:t>Family violence support</w:t>
      </w:r>
    </w:p>
    <w:p w14:paraId="219F2D96" w14:textId="77777777" w:rsidR="00BF2955" w:rsidRPr="00BF2955" w:rsidRDefault="00BF2955" w:rsidP="00BF2955">
      <w:pPr>
        <w:rPr>
          <w:rFonts w:ascii="Poppins" w:hAnsi="Poppins" w:cs="Poppins"/>
        </w:rPr>
      </w:pPr>
      <w:hyperlink r:id="rId7" w:tgtFrame="_blank" w:history="1">
        <w:r w:rsidRPr="00BF2955">
          <w:rPr>
            <w:rStyle w:val="Hyperlink"/>
            <w:rFonts w:ascii="Poppins" w:hAnsi="Poppins" w:cs="Poppins"/>
          </w:rPr>
          <w:t>Women’s Refuge New Zealand</w:t>
        </w:r>
      </w:hyperlink>
      <w:r w:rsidRPr="00BF2955">
        <w:rPr>
          <w:rFonts w:ascii="Poppins" w:hAnsi="Poppins" w:cs="Poppins"/>
        </w:rPr>
        <w:t> – 0800 733 843 (crisis line) </w:t>
      </w:r>
    </w:p>
    <w:p w14:paraId="72A4A3D0" w14:textId="77777777" w:rsidR="00BF2955" w:rsidRPr="00BF2955" w:rsidRDefault="00BF2955" w:rsidP="00BF2955">
      <w:pPr>
        <w:rPr>
          <w:rFonts w:ascii="Poppins" w:hAnsi="Poppins" w:cs="Poppins"/>
        </w:rPr>
      </w:pPr>
      <w:hyperlink r:id="rId8" w:tgtFrame="_blank" w:history="1">
        <w:r w:rsidRPr="00BF2955">
          <w:rPr>
            <w:rStyle w:val="Hyperlink"/>
            <w:rFonts w:ascii="Poppins" w:hAnsi="Poppins" w:cs="Poppins"/>
          </w:rPr>
          <w:t>Shine</w:t>
        </w:r>
      </w:hyperlink>
      <w:r w:rsidRPr="00BF2955">
        <w:rPr>
          <w:rFonts w:ascii="Poppins" w:hAnsi="Poppins" w:cs="Poppins"/>
        </w:rPr>
        <w:t>  – 0508 774 633 (9am-11pm every day)</w:t>
      </w:r>
    </w:p>
    <w:p w14:paraId="312D57FA" w14:textId="77777777" w:rsidR="00BF2955" w:rsidRPr="00BF2955" w:rsidRDefault="00BF2955" w:rsidP="00BF2955">
      <w:pPr>
        <w:rPr>
          <w:rFonts w:ascii="Poppins" w:hAnsi="Poppins" w:cs="Poppins"/>
        </w:rPr>
      </w:pPr>
      <w:hyperlink r:id="rId9" w:tgtFrame="_blank" w:history="1">
        <w:r w:rsidRPr="00BF2955">
          <w:rPr>
            <w:rStyle w:val="Hyperlink"/>
            <w:rFonts w:ascii="Poppins" w:hAnsi="Poppins" w:cs="Poppins"/>
          </w:rPr>
          <w:t>Aviva</w:t>
        </w:r>
      </w:hyperlink>
      <w:r w:rsidRPr="00BF2955">
        <w:rPr>
          <w:rFonts w:ascii="Poppins" w:hAnsi="Poppins" w:cs="Poppins"/>
        </w:rPr>
        <w:t> (Christchurch) – 0800 28482 669 </w:t>
      </w:r>
    </w:p>
    <w:p w14:paraId="3394DD93" w14:textId="77777777" w:rsidR="00BF2955" w:rsidRPr="00BF2955" w:rsidRDefault="00BF2955" w:rsidP="00BF2955">
      <w:pPr>
        <w:rPr>
          <w:rFonts w:ascii="Poppins" w:hAnsi="Poppins" w:cs="Poppins"/>
        </w:rPr>
      </w:pPr>
      <w:hyperlink r:id="rId10" w:tgtFrame="_blank" w:history="1">
        <w:r w:rsidRPr="00BF2955">
          <w:rPr>
            <w:rStyle w:val="Hyperlink"/>
            <w:rFonts w:ascii="Poppins" w:hAnsi="Poppins" w:cs="Poppins"/>
          </w:rPr>
          <w:t>Shakti</w:t>
        </w:r>
      </w:hyperlink>
      <w:r w:rsidRPr="00BF2955">
        <w:rPr>
          <w:rFonts w:ascii="Poppins" w:hAnsi="Poppins" w:cs="Poppins"/>
        </w:rPr>
        <w:t> – 0800 742 584 (24 hours) </w:t>
      </w:r>
    </w:p>
    <w:p w14:paraId="71051C61" w14:textId="77777777" w:rsidR="00BF2955" w:rsidRPr="00BF2955" w:rsidRDefault="00BF2955" w:rsidP="00BF2955">
      <w:pPr>
        <w:rPr>
          <w:rFonts w:ascii="Poppins" w:hAnsi="Poppins" w:cs="Poppins"/>
        </w:rPr>
      </w:pPr>
      <w:hyperlink r:id="rId11" w:tgtFrame="_blank" w:history="1">
        <w:r w:rsidRPr="00BF2955">
          <w:rPr>
            <w:rStyle w:val="Hyperlink"/>
            <w:rFonts w:ascii="Poppins" w:hAnsi="Poppins" w:cs="Poppins"/>
          </w:rPr>
          <w:t>Are you ok?</w:t>
        </w:r>
      </w:hyperlink>
      <w:r w:rsidRPr="00BF2955">
        <w:rPr>
          <w:rFonts w:ascii="Poppins" w:hAnsi="Poppins" w:cs="Poppins"/>
        </w:rPr>
        <w:t> - 0800 456 450 </w:t>
      </w:r>
    </w:p>
    <w:p w14:paraId="6C1E961E" w14:textId="77777777" w:rsidR="00BF2955" w:rsidRPr="00BF2955" w:rsidRDefault="00BF2955" w:rsidP="00BF2955">
      <w:pPr>
        <w:rPr>
          <w:rFonts w:ascii="Poppins" w:hAnsi="Poppins" w:cs="Poppins"/>
        </w:rPr>
      </w:pPr>
      <w:r w:rsidRPr="00BF2955">
        <w:rPr>
          <w:rFonts w:ascii="Poppins" w:hAnsi="Poppins" w:cs="Poppins"/>
        </w:rPr>
        <w:t>Family violence Information Line - 0800 456 450 (9am-11pm every day)</w:t>
      </w:r>
    </w:p>
    <w:p w14:paraId="6C71F7DA" w14:textId="77777777" w:rsidR="00BF2955" w:rsidRPr="00BF2955" w:rsidRDefault="00BF2955" w:rsidP="00BF2955">
      <w:pPr>
        <w:rPr>
          <w:rFonts w:ascii="Poppins" w:hAnsi="Poppins" w:cs="Poppins"/>
        </w:rPr>
      </w:pPr>
      <w:hyperlink r:id="rId12" w:history="1">
        <w:r w:rsidRPr="00BF2955">
          <w:rPr>
            <w:rStyle w:val="Hyperlink"/>
            <w:rFonts w:ascii="Poppins" w:hAnsi="Poppins" w:cs="Poppins"/>
          </w:rPr>
          <w:t>Gandhi Nivas</w:t>
        </w:r>
      </w:hyperlink>
      <w:r w:rsidRPr="00BF2955">
        <w:rPr>
          <w:rFonts w:ascii="Poppins" w:hAnsi="Poppins" w:cs="Poppins"/>
        </w:rPr>
        <w:t> - (Auckland) 0800 426 344 Support for men </w:t>
      </w:r>
    </w:p>
    <w:p w14:paraId="6B3E693E" w14:textId="77777777" w:rsidR="00BF2955" w:rsidRPr="00BF2955" w:rsidRDefault="00BF2955" w:rsidP="00BF2955">
      <w:pPr>
        <w:rPr>
          <w:rFonts w:ascii="Poppins" w:hAnsi="Poppins" w:cs="Poppins"/>
        </w:rPr>
      </w:pPr>
      <w:hyperlink r:id="rId13" w:tgtFrame="_blank" w:history="1">
        <w:r w:rsidRPr="00BF2955">
          <w:rPr>
            <w:rStyle w:val="Hyperlink"/>
            <w:rFonts w:ascii="Poppins" w:hAnsi="Poppins" w:cs="Poppins"/>
          </w:rPr>
          <w:t>Men's Health</w:t>
        </w:r>
      </w:hyperlink>
      <w:r w:rsidRPr="00BF2955">
        <w:rPr>
          <w:rFonts w:ascii="Poppins" w:hAnsi="Poppins" w:cs="Poppins"/>
        </w:rPr>
        <w:t> - Support for Men</w:t>
      </w:r>
    </w:p>
    <w:p w14:paraId="545863E3" w14:textId="77777777" w:rsidR="00BF2955" w:rsidRPr="00BF2955" w:rsidRDefault="00BF2955" w:rsidP="00BF2955">
      <w:pPr>
        <w:rPr>
          <w:rFonts w:ascii="Poppins" w:hAnsi="Poppins" w:cs="Poppins"/>
        </w:rPr>
      </w:pPr>
      <w:hyperlink r:id="rId14" w:tgtFrame="_blank" w:history="1">
        <w:r w:rsidRPr="00BF2955">
          <w:rPr>
            <w:rStyle w:val="Hyperlink"/>
            <w:rFonts w:ascii="Poppins" w:hAnsi="Poppins" w:cs="Poppins"/>
          </w:rPr>
          <w:t>He Waka Tapu </w:t>
        </w:r>
      </w:hyperlink>
      <w:r w:rsidRPr="00BF2955">
        <w:rPr>
          <w:rFonts w:ascii="Poppins" w:hAnsi="Poppins" w:cs="Poppins"/>
        </w:rPr>
        <w:t>- 0800 Hey Bro (439 279) for support to stop using violence </w:t>
      </w:r>
    </w:p>
    <w:p w14:paraId="5DFCD8C0" w14:textId="77777777" w:rsidR="00BF2955" w:rsidRPr="00BF2955" w:rsidRDefault="00BF2955" w:rsidP="00BF2955">
      <w:pPr>
        <w:rPr>
          <w:rFonts w:ascii="Poppins" w:hAnsi="Poppins" w:cs="Poppins"/>
        </w:rPr>
      </w:pPr>
      <w:hyperlink r:id="rId15" w:tgtFrame="_blank" w:history="1">
        <w:r w:rsidRPr="00BF2955">
          <w:rPr>
            <w:rStyle w:val="Hyperlink"/>
            <w:rFonts w:ascii="Poppins" w:hAnsi="Poppins" w:cs="Poppins"/>
          </w:rPr>
          <w:t>In Your Hands</w:t>
        </w:r>
      </w:hyperlink>
      <w:r w:rsidRPr="00BF2955">
        <w:rPr>
          <w:rFonts w:ascii="Poppins" w:hAnsi="Poppins" w:cs="Poppins"/>
        </w:rPr>
        <w:t> - Support information for anyone causing harm or supporting others</w:t>
      </w:r>
    </w:p>
    <w:p w14:paraId="48141D0F" w14:textId="77777777" w:rsidR="00BF2955" w:rsidRPr="00BF2955" w:rsidRDefault="00BF2955" w:rsidP="00BF2955">
      <w:pPr>
        <w:rPr>
          <w:rFonts w:ascii="Poppins" w:hAnsi="Poppins" w:cs="Poppins"/>
        </w:rPr>
      </w:pPr>
      <w:hyperlink r:id="rId16" w:tgtFrame="_blank" w:history="1">
        <w:r w:rsidRPr="00BF2955">
          <w:rPr>
            <w:rStyle w:val="Hyperlink"/>
            <w:rFonts w:ascii="Poppins" w:hAnsi="Poppins" w:cs="Poppins"/>
          </w:rPr>
          <w:t>Safe to Talk</w:t>
        </w:r>
      </w:hyperlink>
      <w:r w:rsidRPr="00BF2955">
        <w:rPr>
          <w:rFonts w:ascii="Poppins" w:hAnsi="Poppins" w:cs="Poppins"/>
        </w:rPr>
        <w:t> - sexual harm support 0800 044 334 (or text 4334) incl. web chat </w:t>
      </w:r>
    </w:p>
    <w:p w14:paraId="46ABA416" w14:textId="77777777" w:rsidR="00BF2955" w:rsidRPr="00BF2955" w:rsidRDefault="00BF2955" w:rsidP="00BF2955">
      <w:pPr>
        <w:rPr>
          <w:rFonts w:ascii="Poppins" w:hAnsi="Poppins" w:cs="Poppins"/>
        </w:rPr>
      </w:pPr>
      <w:hyperlink r:id="rId17" w:history="1">
        <w:r w:rsidRPr="00BF2955">
          <w:rPr>
            <w:rStyle w:val="Hyperlink"/>
            <w:rFonts w:ascii="Poppins" w:hAnsi="Poppins" w:cs="Poppins"/>
          </w:rPr>
          <w:t>innerBoy</w:t>
        </w:r>
      </w:hyperlink>
      <w:r w:rsidRPr="00BF2955">
        <w:rPr>
          <w:rFonts w:ascii="Poppins" w:hAnsi="Poppins" w:cs="Poppins"/>
        </w:rPr>
        <w:t> - A free men's mental health app with a guided support program</w:t>
      </w:r>
    </w:p>
    <w:p w14:paraId="00DCA1CE" w14:textId="77777777" w:rsidR="00B77158" w:rsidRPr="00A666FC" w:rsidRDefault="00B77158" w:rsidP="00B77158">
      <w:pPr>
        <w:spacing w:after="0"/>
        <w:rPr>
          <w:rFonts w:ascii="Poppins" w:hAnsi="Poppins" w:cs="Poppins"/>
          <w:szCs w:val="22"/>
        </w:rPr>
      </w:pPr>
    </w:p>
    <w:p w14:paraId="7B5F6934" w14:textId="04926FEE" w:rsidR="00BF2955" w:rsidRPr="00BF2955" w:rsidRDefault="00BF2955" w:rsidP="00A666FC">
      <w:pPr>
        <w:rPr>
          <w:rFonts w:ascii="Poppins" w:hAnsi="Poppins" w:cs="Poppins"/>
          <w:b/>
          <w:bCs/>
          <w:sz w:val="28"/>
          <w:szCs w:val="32"/>
        </w:rPr>
      </w:pPr>
      <w:r w:rsidRPr="00BF2955">
        <w:rPr>
          <w:rFonts w:ascii="Poppins" w:hAnsi="Poppins" w:cs="Poppins"/>
          <w:b/>
          <w:bCs/>
          <w:sz w:val="28"/>
          <w:szCs w:val="32"/>
        </w:rPr>
        <w:t>Elder abuse support</w:t>
      </w:r>
    </w:p>
    <w:p w14:paraId="420A7FBE" w14:textId="77777777" w:rsidR="00BF2955" w:rsidRPr="00BF2955" w:rsidRDefault="00BF2955" w:rsidP="00BF2955">
      <w:pPr>
        <w:rPr>
          <w:rFonts w:ascii="Poppins" w:hAnsi="Poppins" w:cs="Poppins"/>
        </w:rPr>
      </w:pPr>
      <w:hyperlink r:id="rId18" w:tgtFrame="_blank" w:history="1">
        <w:r w:rsidRPr="00BF2955">
          <w:rPr>
            <w:rStyle w:val="Hyperlink"/>
            <w:rFonts w:ascii="Poppins" w:hAnsi="Poppins" w:cs="Poppins"/>
          </w:rPr>
          <w:t>Elder Abuse Response Service</w:t>
        </w:r>
      </w:hyperlink>
      <w:r w:rsidRPr="00BF2955">
        <w:rPr>
          <w:rFonts w:ascii="Poppins" w:hAnsi="Poppins" w:cs="Poppins"/>
        </w:rPr>
        <w:t> - 0800 32 668 65</w:t>
      </w:r>
    </w:p>
    <w:p w14:paraId="27D38620" w14:textId="77777777" w:rsidR="00BF2955" w:rsidRPr="00BF2955" w:rsidRDefault="00BF2955" w:rsidP="00BF2955">
      <w:pPr>
        <w:rPr>
          <w:rFonts w:ascii="Poppins" w:hAnsi="Poppins" w:cs="Poppins"/>
        </w:rPr>
      </w:pPr>
      <w:hyperlink r:id="rId19" w:tgtFrame="_blank" w:history="1">
        <w:r w:rsidRPr="00BF2955">
          <w:rPr>
            <w:rStyle w:val="Hyperlink"/>
            <w:rFonts w:ascii="Poppins" w:hAnsi="Poppins" w:cs="Poppins"/>
          </w:rPr>
          <w:t>Age Concern</w:t>
        </w:r>
      </w:hyperlink>
      <w:r w:rsidRPr="00BF2955">
        <w:rPr>
          <w:rFonts w:ascii="Poppins" w:hAnsi="Poppins" w:cs="Poppins"/>
        </w:rPr>
        <w:t> - 0800 65 2 10</w:t>
      </w:r>
    </w:p>
    <w:p w14:paraId="1C4F3C58" w14:textId="77777777" w:rsidR="00BF2955" w:rsidRPr="00BF2955" w:rsidRDefault="00BF2955">
      <w:pPr>
        <w:rPr>
          <w:rFonts w:ascii="Poppins" w:hAnsi="Poppins" w:cs="Poppins"/>
        </w:rPr>
      </w:pPr>
    </w:p>
    <w:p w14:paraId="008406A5" w14:textId="37AA4B1A" w:rsidR="00BF2955" w:rsidRPr="00BF2955" w:rsidRDefault="00BF2955">
      <w:pPr>
        <w:rPr>
          <w:rFonts w:ascii="Poppins" w:hAnsi="Poppins" w:cs="Poppins"/>
          <w:b/>
          <w:bCs/>
          <w:sz w:val="28"/>
          <w:szCs w:val="32"/>
        </w:rPr>
      </w:pPr>
      <w:r w:rsidRPr="00BF2955">
        <w:rPr>
          <w:rFonts w:ascii="Poppins" w:hAnsi="Poppins" w:cs="Poppins"/>
          <w:b/>
          <w:bCs/>
          <w:sz w:val="28"/>
          <w:szCs w:val="32"/>
        </w:rPr>
        <w:t>Legal support</w:t>
      </w:r>
    </w:p>
    <w:p w14:paraId="78FD2164" w14:textId="77777777" w:rsidR="00BF2955" w:rsidRPr="00BF2955" w:rsidRDefault="00BF2955" w:rsidP="00BF2955">
      <w:pPr>
        <w:rPr>
          <w:rFonts w:ascii="Poppins" w:hAnsi="Poppins" w:cs="Poppins"/>
        </w:rPr>
      </w:pPr>
      <w:r w:rsidRPr="00BF2955">
        <w:rPr>
          <w:rFonts w:ascii="Poppins" w:hAnsi="Poppins" w:cs="Poppins"/>
        </w:rPr>
        <w:t>Your local family violence specialist support providers are likely to be able to recommend a good lawyer for you who can do legal aid.</w:t>
      </w:r>
    </w:p>
    <w:p w14:paraId="21F6FB2E" w14:textId="77777777" w:rsidR="00BF2955" w:rsidRPr="00BF2955" w:rsidRDefault="00BF2955" w:rsidP="00BF2955">
      <w:pPr>
        <w:rPr>
          <w:rFonts w:ascii="Poppins" w:hAnsi="Poppins" w:cs="Poppins"/>
        </w:rPr>
      </w:pPr>
      <w:r w:rsidRPr="00BF2955">
        <w:rPr>
          <w:rFonts w:ascii="Poppins" w:hAnsi="Poppins" w:cs="Poppins"/>
        </w:rPr>
        <w:t>You can also call one of the national helplines on the previous tab for information about your local specialist services.</w:t>
      </w:r>
    </w:p>
    <w:p w14:paraId="1B0EE54F" w14:textId="77777777" w:rsidR="00BF2955" w:rsidRPr="00BF2955" w:rsidRDefault="00BF2955" w:rsidP="00BF2955">
      <w:pPr>
        <w:rPr>
          <w:rFonts w:ascii="Poppins" w:hAnsi="Poppins" w:cs="Poppins"/>
        </w:rPr>
      </w:pPr>
      <w:hyperlink r:id="rId20" w:tgtFrame="_blank" w:history="1">
        <w:r w:rsidRPr="00BF2955">
          <w:rPr>
            <w:rStyle w:val="Hyperlink"/>
            <w:rFonts w:ascii="Poppins" w:hAnsi="Poppins" w:cs="Poppins"/>
          </w:rPr>
          <w:t>Community law</w:t>
        </w:r>
      </w:hyperlink>
      <w:r w:rsidRPr="00BF2955">
        <w:rPr>
          <w:rFonts w:ascii="Poppins" w:hAnsi="Poppins" w:cs="Poppins"/>
        </w:rPr>
        <w:t> </w:t>
      </w:r>
    </w:p>
    <w:p w14:paraId="257FDA1F" w14:textId="77777777" w:rsidR="00BF2955" w:rsidRPr="00BF2955" w:rsidRDefault="00BF2955" w:rsidP="00BF2955">
      <w:pPr>
        <w:rPr>
          <w:rFonts w:ascii="Poppins" w:hAnsi="Poppins" w:cs="Poppins"/>
        </w:rPr>
      </w:pPr>
      <w:hyperlink r:id="rId21" w:tgtFrame="_blank" w:history="1">
        <w:r w:rsidRPr="00BF2955">
          <w:rPr>
            <w:rStyle w:val="Hyperlink"/>
            <w:rFonts w:ascii="Poppins" w:hAnsi="Poppins" w:cs="Poppins"/>
          </w:rPr>
          <w:t>Citizens Advice Bureau</w:t>
        </w:r>
      </w:hyperlink>
      <w:r w:rsidRPr="00BF2955">
        <w:rPr>
          <w:rFonts w:ascii="Poppins" w:hAnsi="Poppins" w:cs="Poppins"/>
        </w:rPr>
        <w:t> – Phone 0800 367 222 </w:t>
      </w:r>
    </w:p>
    <w:p w14:paraId="34DFA99C" w14:textId="77777777" w:rsidR="00BF2955" w:rsidRPr="00BF2955" w:rsidRDefault="00BF2955" w:rsidP="00BF2955">
      <w:pPr>
        <w:rPr>
          <w:rFonts w:ascii="Poppins" w:hAnsi="Poppins" w:cs="Poppins"/>
        </w:rPr>
      </w:pPr>
      <w:hyperlink r:id="rId22" w:tgtFrame="_blank" w:history="1">
        <w:r w:rsidRPr="00BF2955">
          <w:rPr>
            <w:rStyle w:val="Hyperlink"/>
            <w:rFonts w:ascii="Poppins" w:hAnsi="Poppins" w:cs="Poppins"/>
          </w:rPr>
          <w:t>Youth Law</w:t>
        </w:r>
      </w:hyperlink>
      <w:r w:rsidRPr="00BF2955">
        <w:rPr>
          <w:rFonts w:ascii="Poppins" w:hAnsi="Poppins" w:cs="Poppins"/>
        </w:rPr>
        <w:t> – (under 25years old) – Phone 0800 884 529</w:t>
      </w:r>
    </w:p>
    <w:p w14:paraId="7C69F661" w14:textId="77777777" w:rsidR="00BF2955" w:rsidRPr="00BF2955" w:rsidRDefault="00BF2955" w:rsidP="00BF2955">
      <w:pPr>
        <w:rPr>
          <w:rFonts w:ascii="Poppins" w:hAnsi="Poppins" w:cs="Poppins"/>
        </w:rPr>
      </w:pPr>
    </w:p>
    <w:p w14:paraId="7C8FBF74" w14:textId="61730F11" w:rsidR="00BF2955" w:rsidRPr="00BF2955" w:rsidRDefault="00BF2955" w:rsidP="00A666FC">
      <w:pPr>
        <w:rPr>
          <w:rFonts w:ascii="Poppins" w:hAnsi="Poppins" w:cs="Poppins"/>
          <w:b/>
          <w:bCs/>
          <w:sz w:val="28"/>
          <w:szCs w:val="32"/>
        </w:rPr>
      </w:pPr>
      <w:r w:rsidRPr="00BF2955">
        <w:rPr>
          <w:rFonts w:ascii="Poppins" w:hAnsi="Poppins" w:cs="Poppins"/>
          <w:b/>
          <w:bCs/>
          <w:sz w:val="28"/>
          <w:szCs w:val="32"/>
        </w:rPr>
        <w:t>Financial support</w:t>
      </w:r>
    </w:p>
    <w:p w14:paraId="44C7CFA9" w14:textId="77777777" w:rsidR="00BF2955" w:rsidRPr="00BF2955" w:rsidRDefault="00BF2955" w:rsidP="00BF2955">
      <w:pPr>
        <w:rPr>
          <w:rFonts w:ascii="Poppins" w:hAnsi="Poppins" w:cs="Poppins"/>
        </w:rPr>
      </w:pPr>
      <w:hyperlink r:id="rId23" w:tgtFrame="_blank" w:history="1">
        <w:r w:rsidRPr="00BF2955">
          <w:rPr>
            <w:rStyle w:val="Hyperlink"/>
            <w:rFonts w:ascii="Poppins" w:hAnsi="Poppins" w:cs="Poppins"/>
          </w:rPr>
          <w:t>Work and Income</w:t>
        </w:r>
      </w:hyperlink>
      <w:r w:rsidRPr="00BF2955">
        <w:rPr>
          <w:rFonts w:ascii="Poppins" w:hAnsi="Poppins" w:cs="Poppins"/>
        </w:rPr>
        <w:t> - 0800 456 450 (specific support for violent relationships)</w:t>
      </w:r>
    </w:p>
    <w:p w14:paraId="40767297" w14:textId="77777777" w:rsidR="00BF2955" w:rsidRPr="00BF2955" w:rsidRDefault="00BF2955" w:rsidP="00BF2955">
      <w:pPr>
        <w:rPr>
          <w:rFonts w:ascii="Poppins" w:hAnsi="Poppins" w:cs="Poppins"/>
        </w:rPr>
      </w:pPr>
      <w:hyperlink r:id="rId24" w:tgtFrame="_blank" w:history="1">
        <w:r w:rsidRPr="00BF2955">
          <w:rPr>
            <w:rStyle w:val="Hyperlink"/>
            <w:rFonts w:ascii="Poppins" w:hAnsi="Poppins" w:cs="Poppins"/>
          </w:rPr>
          <w:t>Money talks</w:t>
        </w:r>
      </w:hyperlink>
      <w:r w:rsidRPr="00BF2955">
        <w:rPr>
          <w:rFonts w:ascii="Poppins" w:hAnsi="Poppins" w:cs="Poppins"/>
        </w:rPr>
        <w:t> – 0800 345 123 or text 4029 or live chat available on website  </w:t>
      </w:r>
    </w:p>
    <w:p w14:paraId="1B16EFC9" w14:textId="77777777" w:rsidR="00BF2955" w:rsidRPr="00BF2955" w:rsidRDefault="00BF2955" w:rsidP="00BF2955">
      <w:pPr>
        <w:rPr>
          <w:rFonts w:ascii="Poppins" w:hAnsi="Poppins" w:cs="Poppins"/>
        </w:rPr>
      </w:pPr>
      <w:hyperlink r:id="rId25" w:tgtFrame="_blank" w:history="1">
        <w:r w:rsidRPr="00BF2955">
          <w:rPr>
            <w:rStyle w:val="Hyperlink"/>
            <w:rFonts w:ascii="Poppins" w:hAnsi="Poppins" w:cs="Poppins"/>
          </w:rPr>
          <w:t>Sorted</w:t>
        </w:r>
      </w:hyperlink>
      <w:r w:rsidRPr="00BF2955">
        <w:rPr>
          <w:rFonts w:ascii="Poppins" w:hAnsi="Poppins" w:cs="Poppins"/>
        </w:rPr>
        <w:t>- your independent money guide</w:t>
      </w:r>
    </w:p>
    <w:p w14:paraId="59F9BF32" w14:textId="13E47799" w:rsidR="00BF2955" w:rsidRPr="00BF2955" w:rsidRDefault="00BF2955" w:rsidP="00BF2955">
      <w:pPr>
        <w:rPr>
          <w:rFonts w:ascii="Poppins" w:hAnsi="Poppins" w:cs="Poppins"/>
        </w:rPr>
      </w:pPr>
      <w:r w:rsidRPr="00BF2955">
        <w:rPr>
          <w:rFonts w:ascii="Poppins" w:hAnsi="Poppins" w:cs="Poppins"/>
        </w:rPr>
        <w:t>Good Shepherd NZ – </w:t>
      </w:r>
      <w:hyperlink r:id="rId26" w:tgtFrame="_blank" w:history="1">
        <w:r w:rsidRPr="00BF2955">
          <w:rPr>
            <w:rStyle w:val="Hyperlink"/>
            <w:rFonts w:ascii="Poppins" w:hAnsi="Poppins" w:cs="Poppins"/>
          </w:rPr>
          <w:t>No interest and low interest loans</w:t>
        </w:r>
      </w:hyperlink>
    </w:p>
    <w:p w14:paraId="6180859D" w14:textId="77777777" w:rsidR="00BF2955" w:rsidRPr="00BF2955" w:rsidRDefault="00BF2955" w:rsidP="00BF2955">
      <w:pPr>
        <w:rPr>
          <w:rFonts w:ascii="Poppins" w:hAnsi="Poppins" w:cs="Poppins"/>
        </w:rPr>
      </w:pPr>
    </w:p>
    <w:p w14:paraId="3CEEBD52" w14:textId="443B1C7F" w:rsidR="00BF2955" w:rsidRPr="00BF2955" w:rsidRDefault="00BF2955" w:rsidP="00A666FC">
      <w:pPr>
        <w:rPr>
          <w:rFonts w:ascii="Poppins" w:hAnsi="Poppins" w:cs="Poppins"/>
          <w:b/>
          <w:bCs/>
          <w:sz w:val="28"/>
          <w:szCs w:val="32"/>
        </w:rPr>
      </w:pPr>
      <w:r w:rsidRPr="00BF2955">
        <w:rPr>
          <w:rFonts w:ascii="Poppins" w:hAnsi="Poppins" w:cs="Poppins"/>
          <w:b/>
          <w:bCs/>
          <w:sz w:val="28"/>
          <w:szCs w:val="32"/>
        </w:rPr>
        <w:t>Rainbow support</w:t>
      </w:r>
    </w:p>
    <w:p w14:paraId="6D85B0C2" w14:textId="77777777" w:rsidR="00BF2955" w:rsidRPr="00BF2955" w:rsidRDefault="00BF2955" w:rsidP="00BF2955">
      <w:pPr>
        <w:rPr>
          <w:rFonts w:ascii="Poppins" w:hAnsi="Poppins" w:cs="Poppins"/>
        </w:rPr>
      </w:pPr>
      <w:r w:rsidRPr="00BF2955">
        <w:rPr>
          <w:rFonts w:ascii="Poppins" w:hAnsi="Poppins" w:cs="Poppins"/>
        </w:rPr>
        <w:t>Although these services are not specific to family violence, and economic harm, you may want to speak with someone who can provide additional relationship support or point you in the right direction for specialist support.</w:t>
      </w:r>
    </w:p>
    <w:p w14:paraId="3CDAE981" w14:textId="6155B956" w:rsidR="00BF2955" w:rsidRPr="00BF2955" w:rsidRDefault="00BF2955" w:rsidP="00BF2955">
      <w:pPr>
        <w:rPr>
          <w:rFonts w:ascii="Poppins" w:hAnsi="Poppins" w:cs="Poppins"/>
        </w:rPr>
      </w:pPr>
      <w:hyperlink r:id="rId27" w:history="1">
        <w:r w:rsidRPr="00E25A84">
          <w:rPr>
            <w:rStyle w:val="Hyperlink"/>
            <w:rFonts w:ascii="Poppins" w:hAnsi="Poppins" w:cs="Poppins"/>
          </w:rPr>
          <w:t>Police</w:t>
        </w:r>
      </w:hyperlink>
      <w:r w:rsidRPr="00BF2955">
        <w:rPr>
          <w:rFonts w:ascii="Poppins" w:hAnsi="Poppins" w:cs="Poppins"/>
        </w:rPr>
        <w:t xml:space="preserve"> – Diversity liaison offers to provide liaison between Police and gay, lesbian, bisexual, transgender and intersex (GLBTI) communities </w:t>
      </w:r>
    </w:p>
    <w:p w14:paraId="782E0219" w14:textId="166E82F6" w:rsidR="00BF2955" w:rsidRPr="00BF2955" w:rsidRDefault="00BF2955" w:rsidP="00BF2955">
      <w:pPr>
        <w:rPr>
          <w:rFonts w:ascii="Poppins" w:hAnsi="Poppins" w:cs="Poppins"/>
        </w:rPr>
      </w:pPr>
      <w:hyperlink r:id="rId28" w:history="1">
        <w:r w:rsidRPr="00E25A84">
          <w:rPr>
            <w:rStyle w:val="Hyperlink"/>
            <w:rFonts w:ascii="Poppins" w:hAnsi="Poppins" w:cs="Poppins"/>
          </w:rPr>
          <w:t>The I’m Local Project</w:t>
        </w:r>
      </w:hyperlink>
      <w:r w:rsidRPr="00BF2955">
        <w:rPr>
          <w:rFonts w:ascii="Poppins" w:hAnsi="Poppins" w:cs="Poppins"/>
        </w:rPr>
        <w:t> – has a region-by-region directory of LGBTIQ groups and organisations around Aotearoa</w:t>
      </w:r>
    </w:p>
    <w:p w14:paraId="4E61B64A" w14:textId="722018F1" w:rsidR="00BF2955" w:rsidRPr="00BF2955" w:rsidRDefault="00BF2955">
      <w:pPr>
        <w:rPr>
          <w:rFonts w:ascii="Poppins" w:hAnsi="Poppins" w:cs="Poppins"/>
        </w:rPr>
      </w:pPr>
      <w:hyperlink r:id="rId29" w:history="1">
        <w:r w:rsidRPr="00E25A84">
          <w:rPr>
            <w:rStyle w:val="Hyperlink"/>
            <w:rFonts w:ascii="Poppins" w:hAnsi="Poppins" w:cs="Poppins"/>
          </w:rPr>
          <w:t>OUTLine</w:t>
        </w:r>
      </w:hyperlink>
      <w:r w:rsidRPr="00BF2955">
        <w:rPr>
          <w:rFonts w:ascii="Poppins" w:hAnsi="Poppins" w:cs="Poppins"/>
        </w:rPr>
        <w:t> – </w:t>
      </w:r>
      <w:r w:rsidRPr="003E5D6D">
        <w:rPr>
          <w:rFonts w:ascii="Poppins" w:hAnsi="Poppins" w:cs="Poppins"/>
        </w:rPr>
        <w:t>0800 OUTLINE (688 5463)</w:t>
      </w:r>
      <w:r w:rsidRPr="00BF2955">
        <w:rPr>
          <w:rFonts w:ascii="Poppins" w:hAnsi="Poppins" w:cs="Poppins"/>
        </w:rPr>
        <w:t> </w:t>
      </w:r>
      <w:r w:rsidR="00E25A84" w:rsidRPr="00BF2955">
        <w:rPr>
          <w:rFonts w:ascii="Poppins" w:hAnsi="Poppins" w:cs="Poppins"/>
        </w:rPr>
        <w:t xml:space="preserve"> </w:t>
      </w:r>
    </w:p>
    <w:sectPr w:rsidR="00BF2955" w:rsidRPr="00BF2955" w:rsidSect="00A666FC">
      <w:headerReference w:type="default" r:id="rId30"/>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517B52" w14:textId="77777777" w:rsidR="00A666FC" w:rsidRDefault="00A666FC" w:rsidP="00A666FC">
      <w:pPr>
        <w:spacing w:after="0" w:line="240" w:lineRule="auto"/>
      </w:pPr>
      <w:r>
        <w:separator/>
      </w:r>
    </w:p>
  </w:endnote>
  <w:endnote w:type="continuationSeparator" w:id="0">
    <w:p w14:paraId="3A7EDEFD" w14:textId="77777777" w:rsidR="00A666FC" w:rsidRDefault="00A666FC" w:rsidP="00A666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Poppins">
    <w:charset w:val="00"/>
    <w:family w:val="auto"/>
    <w:pitch w:val="variable"/>
    <w:sig w:usb0="00008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FF5017" w14:textId="77777777" w:rsidR="00A666FC" w:rsidRDefault="00A666FC" w:rsidP="00A666FC">
      <w:pPr>
        <w:spacing w:after="0" w:line="240" w:lineRule="auto"/>
      </w:pPr>
      <w:r>
        <w:separator/>
      </w:r>
    </w:p>
  </w:footnote>
  <w:footnote w:type="continuationSeparator" w:id="0">
    <w:p w14:paraId="7793BFD7" w14:textId="77777777" w:rsidR="00A666FC" w:rsidRDefault="00A666FC" w:rsidP="00A666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2E3C7" w14:textId="04A89A90" w:rsidR="00A666FC" w:rsidRDefault="00A666FC">
    <w:pPr>
      <w:pStyle w:val="Header"/>
    </w:pPr>
    <w:r>
      <w:rPr>
        <w:noProof/>
      </w:rPr>
      <w:drawing>
        <wp:inline distT="0" distB="0" distL="0" distR="0" wp14:anchorId="3CB0DEDF" wp14:editId="69769114">
          <wp:extent cx="2286000" cy="800100"/>
          <wp:effectExtent l="0" t="0" r="0" b="0"/>
          <wp:docPr id="19182474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8001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955"/>
    <w:rsid w:val="00226E52"/>
    <w:rsid w:val="003E5D6D"/>
    <w:rsid w:val="004A7700"/>
    <w:rsid w:val="00556B93"/>
    <w:rsid w:val="00650E76"/>
    <w:rsid w:val="006A49FE"/>
    <w:rsid w:val="006C3781"/>
    <w:rsid w:val="00883675"/>
    <w:rsid w:val="008E6CBF"/>
    <w:rsid w:val="00933697"/>
    <w:rsid w:val="00A666FC"/>
    <w:rsid w:val="00B77158"/>
    <w:rsid w:val="00BD1639"/>
    <w:rsid w:val="00BF2955"/>
    <w:rsid w:val="00E25A8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C63B23"/>
  <w15:chartTrackingRefBased/>
  <w15:docId w15:val="{998D860C-2E43-4DE5-BD84-3E1001FB0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N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697"/>
    <w:rPr>
      <w:sz w:val="22"/>
    </w:rPr>
  </w:style>
  <w:style w:type="paragraph" w:styleId="Heading1">
    <w:name w:val="heading 1"/>
    <w:basedOn w:val="Normal"/>
    <w:next w:val="Normal"/>
    <w:link w:val="Heading1Char"/>
    <w:uiPriority w:val="9"/>
    <w:qFormat/>
    <w:rsid w:val="00BF29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F29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F295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F295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F295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F295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F295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F295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F295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29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F295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F295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F2955"/>
    <w:rPr>
      <w:rFonts w:eastAsiaTheme="majorEastAsia" w:cstheme="majorBidi"/>
      <w:i/>
      <w:iCs/>
      <w:color w:val="0F4761" w:themeColor="accent1" w:themeShade="BF"/>
      <w:sz w:val="22"/>
    </w:rPr>
  </w:style>
  <w:style w:type="character" w:customStyle="1" w:styleId="Heading5Char">
    <w:name w:val="Heading 5 Char"/>
    <w:basedOn w:val="DefaultParagraphFont"/>
    <w:link w:val="Heading5"/>
    <w:uiPriority w:val="9"/>
    <w:semiHidden/>
    <w:rsid w:val="00BF2955"/>
    <w:rPr>
      <w:rFonts w:eastAsiaTheme="majorEastAsia" w:cstheme="majorBidi"/>
      <w:color w:val="0F4761" w:themeColor="accent1" w:themeShade="BF"/>
      <w:sz w:val="22"/>
    </w:rPr>
  </w:style>
  <w:style w:type="character" w:customStyle="1" w:styleId="Heading6Char">
    <w:name w:val="Heading 6 Char"/>
    <w:basedOn w:val="DefaultParagraphFont"/>
    <w:link w:val="Heading6"/>
    <w:uiPriority w:val="9"/>
    <w:semiHidden/>
    <w:rsid w:val="00BF2955"/>
    <w:rPr>
      <w:rFonts w:eastAsiaTheme="majorEastAsia" w:cstheme="majorBidi"/>
      <w:i/>
      <w:iCs/>
      <w:color w:val="595959" w:themeColor="text1" w:themeTint="A6"/>
      <w:sz w:val="22"/>
    </w:rPr>
  </w:style>
  <w:style w:type="character" w:customStyle="1" w:styleId="Heading7Char">
    <w:name w:val="Heading 7 Char"/>
    <w:basedOn w:val="DefaultParagraphFont"/>
    <w:link w:val="Heading7"/>
    <w:uiPriority w:val="9"/>
    <w:semiHidden/>
    <w:rsid w:val="00BF2955"/>
    <w:rPr>
      <w:rFonts w:eastAsiaTheme="majorEastAsia" w:cstheme="majorBidi"/>
      <w:color w:val="595959" w:themeColor="text1" w:themeTint="A6"/>
      <w:sz w:val="22"/>
    </w:rPr>
  </w:style>
  <w:style w:type="character" w:customStyle="1" w:styleId="Heading8Char">
    <w:name w:val="Heading 8 Char"/>
    <w:basedOn w:val="DefaultParagraphFont"/>
    <w:link w:val="Heading8"/>
    <w:uiPriority w:val="9"/>
    <w:semiHidden/>
    <w:rsid w:val="00BF2955"/>
    <w:rPr>
      <w:rFonts w:eastAsiaTheme="majorEastAsia" w:cstheme="majorBidi"/>
      <w:i/>
      <w:iCs/>
      <w:color w:val="272727" w:themeColor="text1" w:themeTint="D8"/>
      <w:sz w:val="22"/>
    </w:rPr>
  </w:style>
  <w:style w:type="character" w:customStyle="1" w:styleId="Heading9Char">
    <w:name w:val="Heading 9 Char"/>
    <w:basedOn w:val="DefaultParagraphFont"/>
    <w:link w:val="Heading9"/>
    <w:uiPriority w:val="9"/>
    <w:semiHidden/>
    <w:rsid w:val="00BF2955"/>
    <w:rPr>
      <w:rFonts w:eastAsiaTheme="majorEastAsia" w:cstheme="majorBidi"/>
      <w:color w:val="272727" w:themeColor="text1" w:themeTint="D8"/>
      <w:sz w:val="22"/>
    </w:rPr>
  </w:style>
  <w:style w:type="paragraph" w:styleId="Title">
    <w:name w:val="Title"/>
    <w:basedOn w:val="Normal"/>
    <w:next w:val="Normal"/>
    <w:link w:val="TitleChar"/>
    <w:uiPriority w:val="10"/>
    <w:qFormat/>
    <w:rsid w:val="00BF29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29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295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29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2955"/>
    <w:pPr>
      <w:spacing w:before="160"/>
      <w:jc w:val="center"/>
    </w:pPr>
    <w:rPr>
      <w:i/>
      <w:iCs/>
      <w:color w:val="404040" w:themeColor="text1" w:themeTint="BF"/>
    </w:rPr>
  </w:style>
  <w:style w:type="character" w:customStyle="1" w:styleId="QuoteChar">
    <w:name w:val="Quote Char"/>
    <w:basedOn w:val="DefaultParagraphFont"/>
    <w:link w:val="Quote"/>
    <w:uiPriority w:val="29"/>
    <w:rsid w:val="00BF2955"/>
    <w:rPr>
      <w:i/>
      <w:iCs/>
      <w:color w:val="404040" w:themeColor="text1" w:themeTint="BF"/>
      <w:sz w:val="22"/>
    </w:rPr>
  </w:style>
  <w:style w:type="paragraph" w:styleId="ListParagraph">
    <w:name w:val="List Paragraph"/>
    <w:basedOn w:val="Normal"/>
    <w:uiPriority w:val="34"/>
    <w:qFormat/>
    <w:rsid w:val="00BF2955"/>
    <w:pPr>
      <w:ind w:left="720"/>
      <w:contextualSpacing/>
    </w:pPr>
  </w:style>
  <w:style w:type="character" w:styleId="IntenseEmphasis">
    <w:name w:val="Intense Emphasis"/>
    <w:basedOn w:val="DefaultParagraphFont"/>
    <w:uiPriority w:val="21"/>
    <w:qFormat/>
    <w:rsid w:val="00BF2955"/>
    <w:rPr>
      <w:i/>
      <w:iCs/>
      <w:color w:val="0F4761" w:themeColor="accent1" w:themeShade="BF"/>
    </w:rPr>
  </w:style>
  <w:style w:type="paragraph" w:styleId="IntenseQuote">
    <w:name w:val="Intense Quote"/>
    <w:basedOn w:val="Normal"/>
    <w:next w:val="Normal"/>
    <w:link w:val="IntenseQuoteChar"/>
    <w:uiPriority w:val="30"/>
    <w:qFormat/>
    <w:rsid w:val="00BF29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2955"/>
    <w:rPr>
      <w:i/>
      <w:iCs/>
      <w:color w:val="0F4761" w:themeColor="accent1" w:themeShade="BF"/>
      <w:sz w:val="22"/>
    </w:rPr>
  </w:style>
  <w:style w:type="character" w:styleId="IntenseReference">
    <w:name w:val="Intense Reference"/>
    <w:basedOn w:val="DefaultParagraphFont"/>
    <w:uiPriority w:val="32"/>
    <w:qFormat/>
    <w:rsid w:val="00BF2955"/>
    <w:rPr>
      <w:b/>
      <w:bCs/>
      <w:smallCaps/>
      <w:color w:val="0F4761" w:themeColor="accent1" w:themeShade="BF"/>
      <w:spacing w:val="5"/>
    </w:rPr>
  </w:style>
  <w:style w:type="character" w:styleId="Hyperlink">
    <w:name w:val="Hyperlink"/>
    <w:basedOn w:val="DefaultParagraphFont"/>
    <w:uiPriority w:val="99"/>
    <w:unhideWhenUsed/>
    <w:rsid w:val="00BF2955"/>
    <w:rPr>
      <w:color w:val="467886" w:themeColor="hyperlink"/>
      <w:u w:val="single"/>
    </w:rPr>
  </w:style>
  <w:style w:type="character" w:styleId="UnresolvedMention">
    <w:name w:val="Unresolved Mention"/>
    <w:basedOn w:val="DefaultParagraphFont"/>
    <w:uiPriority w:val="99"/>
    <w:semiHidden/>
    <w:unhideWhenUsed/>
    <w:rsid w:val="00BF2955"/>
    <w:rPr>
      <w:color w:val="605E5C"/>
      <w:shd w:val="clear" w:color="auto" w:fill="E1DFDD"/>
    </w:rPr>
  </w:style>
  <w:style w:type="character" w:styleId="FollowedHyperlink">
    <w:name w:val="FollowedHyperlink"/>
    <w:basedOn w:val="DefaultParagraphFont"/>
    <w:uiPriority w:val="99"/>
    <w:semiHidden/>
    <w:unhideWhenUsed/>
    <w:rsid w:val="00E25A84"/>
    <w:rPr>
      <w:color w:val="96607D" w:themeColor="followedHyperlink"/>
      <w:u w:val="single"/>
    </w:rPr>
  </w:style>
  <w:style w:type="paragraph" w:styleId="Header">
    <w:name w:val="header"/>
    <w:basedOn w:val="Normal"/>
    <w:link w:val="HeaderChar"/>
    <w:uiPriority w:val="99"/>
    <w:unhideWhenUsed/>
    <w:rsid w:val="00A666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66FC"/>
    <w:rPr>
      <w:sz w:val="22"/>
    </w:rPr>
  </w:style>
  <w:style w:type="paragraph" w:styleId="Footer">
    <w:name w:val="footer"/>
    <w:basedOn w:val="Normal"/>
    <w:link w:val="FooterChar"/>
    <w:uiPriority w:val="99"/>
    <w:unhideWhenUsed/>
    <w:rsid w:val="00A666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66FC"/>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449629">
      <w:bodyDiv w:val="1"/>
      <w:marLeft w:val="0"/>
      <w:marRight w:val="0"/>
      <w:marTop w:val="0"/>
      <w:marBottom w:val="0"/>
      <w:divBdr>
        <w:top w:val="none" w:sz="0" w:space="0" w:color="auto"/>
        <w:left w:val="none" w:sz="0" w:space="0" w:color="auto"/>
        <w:bottom w:val="none" w:sz="0" w:space="0" w:color="auto"/>
        <w:right w:val="none" w:sz="0" w:space="0" w:color="auto"/>
      </w:divBdr>
    </w:div>
    <w:div w:id="83306470">
      <w:bodyDiv w:val="1"/>
      <w:marLeft w:val="0"/>
      <w:marRight w:val="0"/>
      <w:marTop w:val="0"/>
      <w:marBottom w:val="0"/>
      <w:divBdr>
        <w:top w:val="none" w:sz="0" w:space="0" w:color="auto"/>
        <w:left w:val="none" w:sz="0" w:space="0" w:color="auto"/>
        <w:bottom w:val="none" w:sz="0" w:space="0" w:color="auto"/>
        <w:right w:val="none" w:sz="0" w:space="0" w:color="auto"/>
      </w:divBdr>
    </w:div>
    <w:div w:id="199053930">
      <w:bodyDiv w:val="1"/>
      <w:marLeft w:val="0"/>
      <w:marRight w:val="0"/>
      <w:marTop w:val="0"/>
      <w:marBottom w:val="0"/>
      <w:divBdr>
        <w:top w:val="none" w:sz="0" w:space="0" w:color="auto"/>
        <w:left w:val="none" w:sz="0" w:space="0" w:color="auto"/>
        <w:bottom w:val="none" w:sz="0" w:space="0" w:color="auto"/>
        <w:right w:val="none" w:sz="0" w:space="0" w:color="auto"/>
      </w:divBdr>
    </w:div>
    <w:div w:id="227157327">
      <w:bodyDiv w:val="1"/>
      <w:marLeft w:val="0"/>
      <w:marRight w:val="0"/>
      <w:marTop w:val="0"/>
      <w:marBottom w:val="0"/>
      <w:divBdr>
        <w:top w:val="none" w:sz="0" w:space="0" w:color="auto"/>
        <w:left w:val="none" w:sz="0" w:space="0" w:color="auto"/>
        <w:bottom w:val="none" w:sz="0" w:space="0" w:color="auto"/>
        <w:right w:val="none" w:sz="0" w:space="0" w:color="auto"/>
      </w:divBdr>
    </w:div>
    <w:div w:id="297153702">
      <w:bodyDiv w:val="1"/>
      <w:marLeft w:val="0"/>
      <w:marRight w:val="0"/>
      <w:marTop w:val="0"/>
      <w:marBottom w:val="0"/>
      <w:divBdr>
        <w:top w:val="none" w:sz="0" w:space="0" w:color="auto"/>
        <w:left w:val="none" w:sz="0" w:space="0" w:color="auto"/>
        <w:bottom w:val="none" w:sz="0" w:space="0" w:color="auto"/>
        <w:right w:val="none" w:sz="0" w:space="0" w:color="auto"/>
      </w:divBdr>
    </w:div>
    <w:div w:id="450245884">
      <w:bodyDiv w:val="1"/>
      <w:marLeft w:val="0"/>
      <w:marRight w:val="0"/>
      <w:marTop w:val="0"/>
      <w:marBottom w:val="0"/>
      <w:divBdr>
        <w:top w:val="none" w:sz="0" w:space="0" w:color="auto"/>
        <w:left w:val="none" w:sz="0" w:space="0" w:color="auto"/>
        <w:bottom w:val="none" w:sz="0" w:space="0" w:color="auto"/>
        <w:right w:val="none" w:sz="0" w:space="0" w:color="auto"/>
      </w:divBdr>
    </w:div>
    <w:div w:id="459417302">
      <w:bodyDiv w:val="1"/>
      <w:marLeft w:val="0"/>
      <w:marRight w:val="0"/>
      <w:marTop w:val="0"/>
      <w:marBottom w:val="0"/>
      <w:divBdr>
        <w:top w:val="none" w:sz="0" w:space="0" w:color="auto"/>
        <w:left w:val="none" w:sz="0" w:space="0" w:color="auto"/>
        <w:bottom w:val="none" w:sz="0" w:space="0" w:color="auto"/>
        <w:right w:val="none" w:sz="0" w:space="0" w:color="auto"/>
      </w:divBdr>
    </w:div>
    <w:div w:id="804196296">
      <w:bodyDiv w:val="1"/>
      <w:marLeft w:val="0"/>
      <w:marRight w:val="0"/>
      <w:marTop w:val="0"/>
      <w:marBottom w:val="0"/>
      <w:divBdr>
        <w:top w:val="none" w:sz="0" w:space="0" w:color="auto"/>
        <w:left w:val="none" w:sz="0" w:space="0" w:color="auto"/>
        <w:bottom w:val="none" w:sz="0" w:space="0" w:color="auto"/>
        <w:right w:val="none" w:sz="0" w:space="0" w:color="auto"/>
      </w:divBdr>
    </w:div>
    <w:div w:id="880363374">
      <w:bodyDiv w:val="1"/>
      <w:marLeft w:val="0"/>
      <w:marRight w:val="0"/>
      <w:marTop w:val="0"/>
      <w:marBottom w:val="0"/>
      <w:divBdr>
        <w:top w:val="none" w:sz="0" w:space="0" w:color="auto"/>
        <w:left w:val="none" w:sz="0" w:space="0" w:color="auto"/>
        <w:bottom w:val="none" w:sz="0" w:space="0" w:color="auto"/>
        <w:right w:val="none" w:sz="0" w:space="0" w:color="auto"/>
      </w:divBdr>
    </w:div>
    <w:div w:id="1000429785">
      <w:bodyDiv w:val="1"/>
      <w:marLeft w:val="0"/>
      <w:marRight w:val="0"/>
      <w:marTop w:val="0"/>
      <w:marBottom w:val="0"/>
      <w:divBdr>
        <w:top w:val="none" w:sz="0" w:space="0" w:color="auto"/>
        <w:left w:val="none" w:sz="0" w:space="0" w:color="auto"/>
        <w:bottom w:val="none" w:sz="0" w:space="0" w:color="auto"/>
        <w:right w:val="none" w:sz="0" w:space="0" w:color="auto"/>
      </w:divBdr>
    </w:div>
    <w:div w:id="1068303867">
      <w:bodyDiv w:val="1"/>
      <w:marLeft w:val="0"/>
      <w:marRight w:val="0"/>
      <w:marTop w:val="0"/>
      <w:marBottom w:val="0"/>
      <w:divBdr>
        <w:top w:val="none" w:sz="0" w:space="0" w:color="auto"/>
        <w:left w:val="none" w:sz="0" w:space="0" w:color="auto"/>
        <w:bottom w:val="none" w:sz="0" w:space="0" w:color="auto"/>
        <w:right w:val="none" w:sz="0" w:space="0" w:color="auto"/>
      </w:divBdr>
    </w:div>
    <w:div w:id="1137138064">
      <w:bodyDiv w:val="1"/>
      <w:marLeft w:val="0"/>
      <w:marRight w:val="0"/>
      <w:marTop w:val="0"/>
      <w:marBottom w:val="0"/>
      <w:divBdr>
        <w:top w:val="none" w:sz="0" w:space="0" w:color="auto"/>
        <w:left w:val="none" w:sz="0" w:space="0" w:color="auto"/>
        <w:bottom w:val="none" w:sz="0" w:space="0" w:color="auto"/>
        <w:right w:val="none" w:sz="0" w:space="0" w:color="auto"/>
      </w:divBdr>
    </w:div>
    <w:div w:id="1851216369">
      <w:bodyDiv w:val="1"/>
      <w:marLeft w:val="0"/>
      <w:marRight w:val="0"/>
      <w:marTop w:val="0"/>
      <w:marBottom w:val="0"/>
      <w:divBdr>
        <w:top w:val="none" w:sz="0" w:space="0" w:color="auto"/>
        <w:left w:val="none" w:sz="0" w:space="0" w:color="auto"/>
        <w:bottom w:val="none" w:sz="0" w:space="0" w:color="auto"/>
        <w:right w:val="none" w:sz="0" w:space="0" w:color="auto"/>
      </w:divBdr>
    </w:div>
    <w:div w:id="2019305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shine.org.nz/" TargetMode="External"/><Relationship Id="rId13" Type="http://schemas.openxmlformats.org/officeDocument/2006/relationships/hyperlink" Target="http://menshealthnz.org.nz/support-for-men/" TargetMode="External"/><Relationship Id="rId18" Type="http://schemas.openxmlformats.org/officeDocument/2006/relationships/hyperlink" Target="https://officeforseniors.govt.nz/our-work/raising-awareness-of-elder-abuse/elder-abuse-response-service/" TargetMode="External"/><Relationship Id="rId26" Type="http://schemas.openxmlformats.org/officeDocument/2006/relationships/hyperlink" Target="https://goodshepherd.org.nz/get-support/our-services/loans/" TargetMode="External"/><Relationship Id="rId3" Type="http://schemas.openxmlformats.org/officeDocument/2006/relationships/webSettings" Target="webSettings.xml"/><Relationship Id="rId21" Type="http://schemas.openxmlformats.org/officeDocument/2006/relationships/hyperlink" Target="https://www.cab.org.nz/" TargetMode="External"/><Relationship Id="rId7" Type="http://schemas.openxmlformats.org/officeDocument/2006/relationships/hyperlink" Target="https://womensrefuge.org.nz/" TargetMode="External"/><Relationship Id="rId12" Type="http://schemas.openxmlformats.org/officeDocument/2006/relationships/hyperlink" Target="https://gandhinivas.nz/" TargetMode="External"/><Relationship Id="rId17" Type="http://schemas.openxmlformats.org/officeDocument/2006/relationships/hyperlink" Target="https://innerboy.nz/" TargetMode="External"/><Relationship Id="rId25" Type="http://schemas.openxmlformats.org/officeDocument/2006/relationships/hyperlink" Target="http://www.sorted.org.nz/" TargetMode="External"/><Relationship Id="rId2" Type="http://schemas.openxmlformats.org/officeDocument/2006/relationships/settings" Target="settings.xml"/><Relationship Id="rId16" Type="http://schemas.openxmlformats.org/officeDocument/2006/relationships/hyperlink" Target="http://www.safetotalk.nz/" TargetMode="External"/><Relationship Id="rId20" Type="http://schemas.openxmlformats.org/officeDocument/2006/relationships/hyperlink" Target="https://communitylaw.org.nz/" TargetMode="External"/><Relationship Id="rId29" Type="http://schemas.openxmlformats.org/officeDocument/2006/relationships/hyperlink" Target="https://outline.org.nz/" TargetMode="External"/><Relationship Id="rId1" Type="http://schemas.openxmlformats.org/officeDocument/2006/relationships/styles" Target="styles.xml"/><Relationship Id="rId6" Type="http://schemas.openxmlformats.org/officeDocument/2006/relationships/hyperlink" Target="tel:111" TargetMode="External"/><Relationship Id="rId11" Type="http://schemas.openxmlformats.org/officeDocument/2006/relationships/hyperlink" Target="http://areyouok.org.nz/" TargetMode="External"/><Relationship Id="rId24" Type="http://schemas.openxmlformats.org/officeDocument/2006/relationships/hyperlink" Target="https://www.moneytalks.co.nz/" TargetMode="External"/><Relationship Id="rId32"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www.inyourhands.org.nz/" TargetMode="External"/><Relationship Id="rId23" Type="http://schemas.openxmlformats.org/officeDocument/2006/relationships/hyperlink" Target="https://www.workandincome.govt.nz/eligibility/relationships/violent-relationships.html" TargetMode="External"/><Relationship Id="rId28" Type="http://schemas.openxmlformats.org/officeDocument/2006/relationships/hyperlink" Target="https://www.imlocal.co.nz/" TargetMode="External"/><Relationship Id="rId10" Type="http://schemas.openxmlformats.org/officeDocument/2006/relationships/hyperlink" Target="http://shakti-international.org/shakti-nz" TargetMode="External"/><Relationship Id="rId19" Type="http://schemas.openxmlformats.org/officeDocument/2006/relationships/hyperlink" Target="https://www.ageconcern.org.nz/Public/Public/Default.aspx?hkey=ffca477f-7c33-4394-8e10-039d177a976c" TargetMode="External"/><Relationship Id="rId3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avivafamilies.org.nz/" TargetMode="External"/><Relationship Id="rId14" Type="http://schemas.openxmlformats.org/officeDocument/2006/relationships/hyperlink" Target="https://www.hewakatapu.org.nz/services/0800-hey-bro" TargetMode="External"/><Relationship Id="rId22" Type="http://schemas.openxmlformats.org/officeDocument/2006/relationships/hyperlink" Target="http://youthlaw.co.nz/" TargetMode="External"/><Relationship Id="rId27" Type="http://schemas.openxmlformats.org/officeDocument/2006/relationships/hyperlink" Target="https://www.police.govt.nz/about/diversity-contacts" TargetMode="External"/><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598</Words>
  <Characters>3412</Characters>
  <Application>Microsoft Office Word</Application>
  <DocSecurity>0</DocSecurity>
  <Lines>28</Lines>
  <Paragraphs>8</Paragraphs>
  <ScaleCrop>false</ScaleCrop>
  <Company/>
  <LinksUpToDate>false</LinksUpToDate>
  <CharactersWithSpaces>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Wellington</dc:creator>
  <cp:keywords/>
  <dc:description/>
  <cp:lastModifiedBy>Katie Wellington</cp:lastModifiedBy>
  <cp:revision>6</cp:revision>
  <dcterms:created xsi:type="dcterms:W3CDTF">2025-01-22T22:45:00Z</dcterms:created>
  <dcterms:modified xsi:type="dcterms:W3CDTF">2025-02-11T05:32:00Z</dcterms:modified>
</cp:coreProperties>
</file>